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29" w:rsidRPr="00B758FA" w:rsidRDefault="007B3929" w:rsidP="007B3929">
      <w:pPr>
        <w:pStyle w:val="a3"/>
        <w:rPr>
          <w:rFonts w:ascii="Arial" w:hAnsi="Arial" w:cs="Arial"/>
          <w:b/>
          <w:szCs w:val="32"/>
        </w:rPr>
      </w:pPr>
      <w:r w:rsidRPr="00B758FA">
        <w:rPr>
          <w:rFonts w:ascii="Arial" w:hAnsi="Arial" w:cs="Arial"/>
          <w:b/>
          <w:szCs w:val="32"/>
        </w:rPr>
        <w:t>ХОХЛОМСКАЯ СЕЛЬСКАЯ АДМИНИСТРАЦИЯ</w:t>
      </w:r>
    </w:p>
    <w:p w:rsidR="007B3929" w:rsidRPr="00B758FA" w:rsidRDefault="007B3929" w:rsidP="007B3929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Ковернинского муниципального района</w:t>
      </w:r>
    </w:p>
    <w:p w:rsidR="007B3929" w:rsidRDefault="007B3929" w:rsidP="007B3929">
      <w:pPr>
        <w:jc w:val="center"/>
        <w:rPr>
          <w:rFonts w:ascii="Arial" w:hAnsi="Arial" w:cs="Arial"/>
          <w:b/>
          <w:sz w:val="32"/>
          <w:szCs w:val="32"/>
        </w:rPr>
      </w:pPr>
      <w:r w:rsidRPr="00B758FA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7B3929" w:rsidRDefault="007B3929" w:rsidP="007B3929">
      <w:pPr>
        <w:jc w:val="center"/>
        <w:rPr>
          <w:rFonts w:ascii="Arial" w:hAnsi="Arial" w:cs="Arial"/>
          <w:b/>
          <w:sz w:val="32"/>
          <w:szCs w:val="32"/>
        </w:rPr>
      </w:pPr>
    </w:p>
    <w:p w:rsidR="007B3929" w:rsidRPr="00FF0BE2" w:rsidRDefault="007B3929" w:rsidP="007B3929">
      <w:pPr>
        <w:jc w:val="center"/>
        <w:rPr>
          <w:rFonts w:ascii="Arial" w:hAnsi="Arial" w:cs="Arial"/>
          <w:b/>
          <w:sz w:val="32"/>
          <w:szCs w:val="32"/>
        </w:rPr>
      </w:pPr>
      <w:r w:rsidRPr="00FF0BE2"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7B3929" w:rsidRPr="00B758FA" w:rsidRDefault="007B3929" w:rsidP="007B39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Pr="00B758FA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3</w:t>
      </w:r>
      <w:r w:rsidRPr="00B758FA">
        <w:rPr>
          <w:rFonts w:ascii="Arial" w:hAnsi="Arial" w:cs="Arial"/>
          <w:sz w:val="24"/>
          <w:szCs w:val="24"/>
        </w:rPr>
        <w:t>. 2015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758FA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8</w:t>
      </w:r>
    </w:p>
    <w:p w:rsidR="007B3929" w:rsidRDefault="007B3929" w:rsidP="007B3929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постановление Хохломской сельской администрации от 01.04.2013 №7 «</w:t>
      </w:r>
      <w:r w:rsidRPr="007B3929">
        <w:rPr>
          <w:rFonts w:ascii="Arial" w:hAnsi="Arial" w:cs="Arial"/>
          <w:b/>
          <w:sz w:val="32"/>
          <w:szCs w:val="32"/>
        </w:rPr>
        <w:t xml:space="preserve">Об утверждении </w:t>
      </w:r>
      <w:r>
        <w:rPr>
          <w:rFonts w:ascii="Arial" w:hAnsi="Arial" w:cs="Arial"/>
          <w:b/>
          <w:sz w:val="32"/>
          <w:szCs w:val="32"/>
        </w:rPr>
        <w:t xml:space="preserve">административного регламента по </w:t>
      </w:r>
      <w:r w:rsidRPr="007B3929">
        <w:rPr>
          <w:rFonts w:ascii="Arial" w:hAnsi="Arial" w:cs="Arial"/>
          <w:b/>
          <w:sz w:val="32"/>
          <w:szCs w:val="32"/>
        </w:rPr>
        <w:t>предоставлению муниципальной услуги «</w:t>
      </w:r>
      <w:r w:rsidRPr="007B3929">
        <w:rPr>
          <w:rFonts w:ascii="Arial" w:hAnsi="Arial" w:cs="Arial"/>
          <w:b/>
          <w:spacing w:val="4"/>
          <w:sz w:val="32"/>
          <w:szCs w:val="32"/>
        </w:rPr>
        <w:t>Выдача распоряжения</w:t>
      </w:r>
      <w:r w:rsidRPr="007B3929">
        <w:rPr>
          <w:rFonts w:ascii="Arial" w:hAnsi="Arial" w:cs="Arial"/>
          <w:b/>
          <w:sz w:val="32"/>
          <w:szCs w:val="32"/>
        </w:rPr>
        <w:t xml:space="preserve"> присвоение почтового адреса объекту недвижимости, об изменении почтового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7B3929">
        <w:rPr>
          <w:rFonts w:ascii="Arial" w:hAnsi="Arial" w:cs="Arial"/>
          <w:b/>
          <w:sz w:val="32"/>
          <w:szCs w:val="32"/>
        </w:rPr>
        <w:t>адреса объекту недвижимости</w:t>
      </w:r>
      <w:r w:rsidRPr="007B3929">
        <w:rPr>
          <w:rFonts w:ascii="Arial" w:hAnsi="Arial" w:cs="Arial"/>
          <w:b/>
          <w:bCs/>
          <w:sz w:val="32"/>
          <w:szCs w:val="32"/>
        </w:rPr>
        <w:t>»</w:t>
      </w:r>
    </w:p>
    <w:p w:rsidR="007B3929" w:rsidRDefault="007B3929" w:rsidP="007B3929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7B3929" w:rsidRPr="001F2817" w:rsidRDefault="007B3929" w:rsidP="001F2817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A4428A">
        <w:rPr>
          <w:rFonts w:ascii="Arial" w:hAnsi="Arial" w:cs="Arial"/>
          <w:sz w:val="24"/>
          <w:szCs w:val="24"/>
        </w:rPr>
        <w:t xml:space="preserve">На основании </w:t>
      </w:r>
      <w:r w:rsidR="00A4428A" w:rsidRP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>Федеральн</w:t>
      </w:r>
      <w:r w:rsid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>ого</w:t>
      </w:r>
      <w:r w:rsidR="00A4428A" w:rsidRP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закон</w:t>
      </w:r>
      <w:r w:rsid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>а</w:t>
      </w:r>
      <w:r w:rsidR="00A4428A" w:rsidRP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от 28.12.2013 </w:t>
      </w:r>
      <w:r w:rsidR="0042522E">
        <w:rPr>
          <w:rFonts w:ascii="Arial" w:hAnsi="Arial" w:cs="Arial"/>
          <w:color w:val="000000"/>
          <w:sz w:val="24"/>
          <w:szCs w:val="24"/>
          <w:shd w:val="clear" w:color="auto" w:fill="FFFFFF"/>
        </w:rPr>
        <w:t>№</w:t>
      </w:r>
      <w:r w:rsidR="00A4428A" w:rsidRP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443-ФЗ "О федеральной информационной адресной системе и о внесении изменений в Федеральный закон "Об общих прин</w:t>
      </w:r>
      <w:r w:rsidR="00A442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ципах организации местного самоуправления в Российской Федерации»; </w:t>
      </w:r>
      <w:r w:rsidRPr="00A4428A">
        <w:rPr>
          <w:rFonts w:ascii="Arial" w:hAnsi="Arial" w:cs="Arial"/>
          <w:sz w:val="24"/>
          <w:szCs w:val="24"/>
        </w:rPr>
        <w:t>Постановления Правительства Российской Ф</w:t>
      </w:r>
      <w:r w:rsidR="00A4428A">
        <w:rPr>
          <w:rFonts w:ascii="Arial" w:hAnsi="Arial" w:cs="Arial"/>
          <w:sz w:val="24"/>
          <w:szCs w:val="24"/>
        </w:rPr>
        <w:t>едерации</w:t>
      </w:r>
      <w:r w:rsidRPr="00A4428A">
        <w:rPr>
          <w:rFonts w:ascii="Arial" w:hAnsi="Arial" w:cs="Arial"/>
          <w:sz w:val="24"/>
          <w:szCs w:val="24"/>
        </w:rPr>
        <w:t xml:space="preserve"> от 19.11.2014 №1221 «Об</w:t>
      </w:r>
      <w:r w:rsidR="00A4428A" w:rsidRPr="00A4428A">
        <w:rPr>
          <w:rFonts w:ascii="Arial" w:hAnsi="Arial" w:cs="Arial"/>
          <w:sz w:val="24"/>
          <w:szCs w:val="24"/>
        </w:rPr>
        <w:t xml:space="preserve"> утверждении Правил присвоения, изменения и аннулирования адресов»</w:t>
      </w:r>
      <w:r w:rsidR="00A4428A">
        <w:rPr>
          <w:rFonts w:ascii="Arial" w:hAnsi="Arial" w:cs="Arial"/>
          <w:sz w:val="24"/>
          <w:szCs w:val="24"/>
        </w:rPr>
        <w:t>,</w:t>
      </w:r>
      <w:r w:rsidR="00A4428A" w:rsidRPr="00A4428A">
        <w:rPr>
          <w:rFonts w:ascii="Arial" w:hAnsi="Arial" w:cs="Arial"/>
          <w:sz w:val="24"/>
          <w:szCs w:val="24"/>
        </w:rPr>
        <w:t xml:space="preserve"> </w:t>
      </w:r>
      <w:r w:rsidRPr="00A4428A">
        <w:rPr>
          <w:rFonts w:ascii="Arial" w:hAnsi="Arial" w:cs="Arial"/>
          <w:sz w:val="24"/>
          <w:szCs w:val="24"/>
        </w:rPr>
        <w:t>в целях приведения</w:t>
      </w:r>
      <w:r w:rsidRPr="000F501C">
        <w:rPr>
          <w:rFonts w:ascii="Arial" w:hAnsi="Arial" w:cs="Arial"/>
          <w:sz w:val="24"/>
          <w:szCs w:val="24"/>
        </w:rPr>
        <w:t xml:space="preserve"> постановления</w:t>
      </w:r>
      <w:r w:rsidR="006B66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Хохломской сельской </w:t>
      </w:r>
      <w:r w:rsidRPr="000F501C">
        <w:rPr>
          <w:rFonts w:ascii="Arial" w:hAnsi="Arial" w:cs="Arial"/>
          <w:sz w:val="24"/>
          <w:szCs w:val="24"/>
        </w:rPr>
        <w:t xml:space="preserve">администрации от </w:t>
      </w:r>
      <w:r>
        <w:rPr>
          <w:rFonts w:ascii="Arial" w:hAnsi="Arial" w:cs="Arial"/>
          <w:sz w:val="24"/>
          <w:szCs w:val="24"/>
        </w:rPr>
        <w:t>0</w:t>
      </w:r>
      <w:r w:rsidR="00A4428A">
        <w:rPr>
          <w:rFonts w:ascii="Arial" w:hAnsi="Arial" w:cs="Arial"/>
          <w:sz w:val="24"/>
          <w:szCs w:val="24"/>
        </w:rPr>
        <w:t>1</w:t>
      </w:r>
      <w:r w:rsidRPr="000F501C">
        <w:rPr>
          <w:rFonts w:ascii="Arial" w:hAnsi="Arial" w:cs="Arial"/>
          <w:sz w:val="24"/>
          <w:szCs w:val="24"/>
        </w:rPr>
        <w:t>.0</w:t>
      </w:r>
      <w:r w:rsidR="00A4428A">
        <w:rPr>
          <w:rFonts w:ascii="Arial" w:hAnsi="Arial" w:cs="Arial"/>
          <w:sz w:val="24"/>
          <w:szCs w:val="24"/>
        </w:rPr>
        <w:t>4</w:t>
      </w:r>
      <w:r w:rsidRPr="000F501C">
        <w:rPr>
          <w:rFonts w:ascii="Arial" w:hAnsi="Arial" w:cs="Arial"/>
          <w:sz w:val="24"/>
          <w:szCs w:val="24"/>
        </w:rPr>
        <w:t>.201</w:t>
      </w:r>
      <w:r w:rsidR="00A4428A">
        <w:rPr>
          <w:rFonts w:ascii="Arial" w:hAnsi="Arial" w:cs="Arial"/>
          <w:sz w:val="24"/>
          <w:szCs w:val="24"/>
        </w:rPr>
        <w:t>3 №7</w:t>
      </w:r>
      <w:r w:rsidRPr="000F501C">
        <w:rPr>
          <w:rFonts w:ascii="Arial" w:hAnsi="Arial" w:cs="Arial"/>
          <w:sz w:val="24"/>
          <w:szCs w:val="24"/>
        </w:rPr>
        <w:t xml:space="preserve"> "</w:t>
      </w:r>
      <w:r w:rsidRPr="001F2817">
        <w:rPr>
          <w:rFonts w:ascii="Arial" w:hAnsi="Arial" w:cs="Arial"/>
          <w:sz w:val="24"/>
          <w:szCs w:val="24"/>
        </w:rPr>
        <w:t>Об утверждении</w:t>
      </w:r>
      <w:r w:rsidR="00A4428A" w:rsidRPr="001F2817">
        <w:rPr>
          <w:rFonts w:ascii="Arial" w:hAnsi="Arial" w:cs="Arial"/>
          <w:sz w:val="24"/>
          <w:szCs w:val="24"/>
        </w:rPr>
        <w:t xml:space="preserve"> административного регламента по предоставлению муниципальной услуги «</w:t>
      </w:r>
      <w:r w:rsidR="00A4428A" w:rsidRPr="001F2817">
        <w:rPr>
          <w:rFonts w:ascii="Arial" w:hAnsi="Arial" w:cs="Arial"/>
          <w:spacing w:val="4"/>
          <w:sz w:val="24"/>
          <w:szCs w:val="24"/>
        </w:rPr>
        <w:t>Выдача распоряжения</w:t>
      </w:r>
      <w:r w:rsidR="00A4428A" w:rsidRPr="001F2817">
        <w:rPr>
          <w:rFonts w:ascii="Arial" w:hAnsi="Arial" w:cs="Arial"/>
          <w:sz w:val="24"/>
          <w:szCs w:val="24"/>
        </w:rPr>
        <w:t xml:space="preserve"> присвоение почтового адреса объекту недвижимости, об изменении почтового адреса объекту недвижимости</w:t>
      </w:r>
      <w:r w:rsidRPr="001F2817">
        <w:rPr>
          <w:rFonts w:ascii="Arial" w:hAnsi="Arial" w:cs="Arial"/>
          <w:sz w:val="24"/>
          <w:szCs w:val="24"/>
        </w:rPr>
        <w:t xml:space="preserve"> " в соответствие с действующим законодательством, Хохломская сельская администрация п о с т а н о в л я е т:</w:t>
      </w:r>
    </w:p>
    <w:p w:rsidR="007B3929" w:rsidRDefault="007B3929" w:rsidP="007B392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55589">
        <w:rPr>
          <w:rFonts w:ascii="Arial" w:hAnsi="Arial" w:cs="Arial"/>
          <w:sz w:val="24"/>
          <w:szCs w:val="24"/>
        </w:rPr>
        <w:t xml:space="preserve">1.Внести следующие изменения и дополнения в постановление </w:t>
      </w:r>
      <w:r>
        <w:rPr>
          <w:rFonts w:ascii="Arial" w:hAnsi="Arial" w:cs="Arial"/>
          <w:sz w:val="24"/>
          <w:szCs w:val="24"/>
        </w:rPr>
        <w:t xml:space="preserve">Хохломской сельской </w:t>
      </w:r>
      <w:r w:rsidRPr="00B55589">
        <w:rPr>
          <w:rFonts w:ascii="Arial" w:hAnsi="Arial" w:cs="Arial"/>
          <w:sz w:val="24"/>
          <w:szCs w:val="24"/>
        </w:rPr>
        <w:t xml:space="preserve">администрации от </w:t>
      </w:r>
      <w:r>
        <w:rPr>
          <w:rFonts w:ascii="Arial" w:hAnsi="Arial" w:cs="Arial"/>
          <w:sz w:val="24"/>
          <w:szCs w:val="24"/>
        </w:rPr>
        <w:t>0</w:t>
      </w:r>
      <w:r w:rsidR="001F2817">
        <w:rPr>
          <w:rFonts w:ascii="Arial" w:hAnsi="Arial" w:cs="Arial"/>
          <w:sz w:val="24"/>
          <w:szCs w:val="24"/>
        </w:rPr>
        <w:t>1</w:t>
      </w:r>
      <w:r w:rsidRPr="00B55589">
        <w:rPr>
          <w:rFonts w:ascii="Arial" w:hAnsi="Arial" w:cs="Arial"/>
          <w:sz w:val="24"/>
          <w:szCs w:val="24"/>
        </w:rPr>
        <w:t>.0</w:t>
      </w:r>
      <w:r w:rsidR="001F2817">
        <w:rPr>
          <w:rFonts w:ascii="Arial" w:hAnsi="Arial" w:cs="Arial"/>
          <w:sz w:val="24"/>
          <w:szCs w:val="24"/>
        </w:rPr>
        <w:t>4</w:t>
      </w:r>
      <w:r w:rsidRPr="00B55589">
        <w:rPr>
          <w:rFonts w:ascii="Arial" w:hAnsi="Arial" w:cs="Arial"/>
          <w:sz w:val="24"/>
          <w:szCs w:val="24"/>
        </w:rPr>
        <w:t>.201</w:t>
      </w:r>
      <w:r w:rsidR="001F2817">
        <w:rPr>
          <w:rFonts w:ascii="Arial" w:hAnsi="Arial" w:cs="Arial"/>
          <w:sz w:val="24"/>
          <w:szCs w:val="24"/>
        </w:rPr>
        <w:t>3</w:t>
      </w:r>
      <w:r w:rsidRPr="00B55589">
        <w:rPr>
          <w:rFonts w:ascii="Arial" w:hAnsi="Arial" w:cs="Arial"/>
          <w:sz w:val="24"/>
          <w:szCs w:val="24"/>
        </w:rPr>
        <w:t xml:space="preserve"> № </w:t>
      </w:r>
      <w:r w:rsidR="001F2817">
        <w:rPr>
          <w:rFonts w:ascii="Arial" w:hAnsi="Arial" w:cs="Arial"/>
          <w:sz w:val="24"/>
          <w:szCs w:val="24"/>
        </w:rPr>
        <w:t>7</w:t>
      </w:r>
      <w:r w:rsidRPr="00B55589">
        <w:rPr>
          <w:rFonts w:ascii="Arial" w:hAnsi="Arial" w:cs="Arial"/>
          <w:sz w:val="24"/>
          <w:szCs w:val="24"/>
        </w:rPr>
        <w:t>:</w:t>
      </w:r>
    </w:p>
    <w:p w:rsidR="00DA0F6C" w:rsidRDefault="00DA0F6C" w:rsidP="00DA0F6C">
      <w:pPr>
        <w:pStyle w:val="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1.1. Пункт 9.5. Регламента изложить в новой редакции:</w:t>
      </w:r>
    </w:p>
    <w:p w:rsidR="00DA0F6C" w:rsidRDefault="006B66ED" w:rsidP="00DA0F6C">
      <w:pPr>
        <w:pStyle w:val="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« </w:t>
      </w:r>
      <w:r w:rsidR="00DA0F6C">
        <w:rPr>
          <w:rFonts w:ascii="Arial" w:hAnsi="Arial" w:cs="Arial"/>
          <w:szCs w:val="24"/>
        </w:rPr>
        <w:t xml:space="preserve">9.5. </w:t>
      </w:r>
      <w:r w:rsidR="00DA0F6C" w:rsidRPr="000410F4">
        <w:rPr>
          <w:rFonts w:ascii="Arial" w:hAnsi="Arial" w:cs="Arial"/>
          <w:szCs w:val="24"/>
        </w:rPr>
        <w:t>Специалист принимает, регистрирует заявление гражданина (приложение № 2-</w:t>
      </w:r>
      <w:r w:rsidR="00DA0F6C">
        <w:rPr>
          <w:rFonts w:ascii="Arial" w:hAnsi="Arial" w:cs="Arial"/>
          <w:szCs w:val="24"/>
        </w:rPr>
        <w:t>4</w:t>
      </w:r>
      <w:r w:rsidR="00DA0F6C" w:rsidRPr="000410F4">
        <w:rPr>
          <w:rFonts w:ascii="Arial" w:hAnsi="Arial" w:cs="Arial"/>
          <w:szCs w:val="24"/>
        </w:rPr>
        <w:t>) и направляет на рассмотрение главе Хохломской сельской</w:t>
      </w:r>
      <w:r w:rsidR="00DA0F6C">
        <w:rPr>
          <w:szCs w:val="24"/>
        </w:rPr>
        <w:t xml:space="preserve"> </w:t>
      </w:r>
      <w:r w:rsidR="00DA0F6C" w:rsidRPr="000410F4">
        <w:rPr>
          <w:rFonts w:ascii="Arial" w:hAnsi="Arial" w:cs="Arial"/>
          <w:szCs w:val="24"/>
        </w:rPr>
        <w:t xml:space="preserve">администрации. </w:t>
      </w:r>
    </w:p>
    <w:p w:rsidR="00DA0F6C" w:rsidRDefault="00DA0F6C" w:rsidP="00DA0F6C">
      <w:pPr>
        <w:pStyle w:val="1"/>
        <w:tabs>
          <w:tab w:val="left" w:pos="-26800"/>
          <w:tab w:val="left" w:pos="-19995"/>
          <w:tab w:val="left" w:pos="-13190"/>
          <w:tab w:val="left" w:pos="-6385"/>
        </w:tabs>
        <w:spacing w:before="0"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0410F4">
        <w:rPr>
          <w:rFonts w:ascii="Arial" w:hAnsi="Arial" w:cs="Arial"/>
          <w:szCs w:val="24"/>
        </w:rPr>
        <w:t>Заявление с визой главы Хохломской сельской</w:t>
      </w:r>
      <w:r>
        <w:rPr>
          <w:szCs w:val="24"/>
        </w:rPr>
        <w:t xml:space="preserve"> </w:t>
      </w:r>
      <w:r w:rsidRPr="000410F4">
        <w:rPr>
          <w:rFonts w:ascii="Arial" w:hAnsi="Arial" w:cs="Arial"/>
          <w:szCs w:val="24"/>
        </w:rPr>
        <w:t>администрации направляется специалисту администрации</w:t>
      </w:r>
      <w:r w:rsidR="006B66ED">
        <w:rPr>
          <w:rFonts w:ascii="Arial" w:hAnsi="Arial" w:cs="Arial"/>
          <w:szCs w:val="24"/>
        </w:rPr>
        <w:t xml:space="preserve"> </w:t>
      </w:r>
      <w:r w:rsidRPr="000410F4">
        <w:rPr>
          <w:rFonts w:ascii="Arial" w:hAnsi="Arial" w:cs="Arial"/>
          <w:szCs w:val="24"/>
        </w:rPr>
        <w:t>для исполнения.</w:t>
      </w:r>
    </w:p>
    <w:p w:rsidR="00DA0F6C" w:rsidRPr="00C92AA5" w:rsidRDefault="00DA0F6C" w:rsidP="00DA0F6C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К заявлению прилагаются следующие документы: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а) правоустанавливающие и (или) правоудостоверяющие документы на объект (объекты) адресации;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 xml:space="preserve">е) решение органа местного самоуправления о переводе жилого помещения в нежилое помещение или нежилого помещения в жилое помещение (в случае </w:t>
      </w:r>
      <w:r w:rsidRPr="00C92AA5">
        <w:rPr>
          <w:rFonts w:ascii="Arial" w:hAnsi="Arial" w:cs="Arial"/>
          <w:color w:val="000000"/>
          <w:sz w:val="24"/>
          <w:szCs w:val="24"/>
        </w:rPr>
        <w:lastRenderedPageBreak/>
        <w:t>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DA0F6C" w:rsidRPr="00C92AA5" w:rsidRDefault="00DA0F6C" w:rsidP="006B66ED">
      <w:pPr>
        <w:shd w:val="clear" w:color="auto" w:fill="FFFFFF"/>
        <w:ind w:firstLine="567"/>
        <w:jc w:val="both"/>
        <w:rPr>
          <w:rFonts w:ascii="Arial" w:hAnsi="Arial" w:cs="Arial"/>
          <w:sz w:val="24"/>
          <w:szCs w:val="24"/>
        </w:rPr>
      </w:pPr>
      <w:r w:rsidRPr="00C92AA5">
        <w:rPr>
          <w:rFonts w:ascii="Arial" w:hAnsi="Arial" w:cs="Arial"/>
          <w:color w:val="000000"/>
          <w:sz w:val="24"/>
          <w:szCs w:val="24"/>
        </w:rPr>
        <w:t xml:space="preserve">з) кадастровая выписка об объекте недвижимости, который снят с учета (в случае </w:t>
      </w:r>
      <w:r w:rsidRPr="00C92AA5">
        <w:rPr>
          <w:rFonts w:ascii="Arial" w:hAnsi="Arial" w:cs="Arial"/>
          <w:sz w:val="24"/>
          <w:szCs w:val="24"/>
        </w:rPr>
        <w:t>аннулирования адреса объекта адресации);</w:t>
      </w:r>
    </w:p>
    <w:p w:rsidR="00DA0F6C" w:rsidRPr="000410F4" w:rsidRDefault="006B66ED" w:rsidP="006B66ED">
      <w:pPr>
        <w:pStyle w:val="1"/>
        <w:tabs>
          <w:tab w:val="clear" w:pos="360"/>
          <w:tab w:val="left" w:pos="-26800"/>
          <w:tab w:val="left" w:pos="-19995"/>
          <w:tab w:val="left" w:pos="-13190"/>
          <w:tab w:val="left" w:pos="-6385"/>
          <w:tab w:val="left" w:pos="567"/>
        </w:tabs>
        <w:spacing w:before="0"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DA0F6C" w:rsidRPr="00C92AA5">
        <w:rPr>
          <w:rFonts w:ascii="Arial" w:hAnsi="Arial" w:cs="Arial"/>
          <w:szCs w:val="24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адресации)</w:t>
      </w:r>
      <w:r w:rsidR="0042522E">
        <w:rPr>
          <w:rFonts w:ascii="Arial" w:hAnsi="Arial" w:cs="Arial"/>
          <w:szCs w:val="24"/>
        </w:rPr>
        <w:t>»</w:t>
      </w:r>
      <w:r w:rsidR="00DA0F6C" w:rsidRPr="00C92AA5">
        <w:rPr>
          <w:rFonts w:ascii="Arial" w:hAnsi="Arial" w:cs="Arial"/>
          <w:szCs w:val="24"/>
        </w:rPr>
        <w:t>.</w:t>
      </w:r>
    </w:p>
    <w:p w:rsidR="00DA0F6C" w:rsidRPr="006D1B16" w:rsidRDefault="00DA0F6C" w:rsidP="00DA0F6C">
      <w:pPr>
        <w:pStyle w:val="ConsPlusNorma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D1B16">
        <w:rPr>
          <w:sz w:val="24"/>
          <w:szCs w:val="24"/>
        </w:rPr>
        <w:t>Настоящее постановление обнародовать</w:t>
      </w:r>
      <w:r w:rsidR="006B66ED">
        <w:rPr>
          <w:sz w:val="24"/>
          <w:szCs w:val="24"/>
        </w:rPr>
        <w:t xml:space="preserve"> </w:t>
      </w:r>
      <w:r w:rsidRPr="006D1B16">
        <w:rPr>
          <w:sz w:val="24"/>
          <w:szCs w:val="24"/>
        </w:rPr>
        <w:t>в местах массового пребывания людей</w:t>
      </w:r>
      <w:r>
        <w:rPr>
          <w:sz w:val="24"/>
          <w:szCs w:val="24"/>
        </w:rPr>
        <w:t>.</w:t>
      </w:r>
      <w:r w:rsidRPr="006D1B16">
        <w:rPr>
          <w:sz w:val="24"/>
          <w:szCs w:val="24"/>
        </w:rPr>
        <w:t xml:space="preserve"> </w:t>
      </w:r>
    </w:p>
    <w:p w:rsidR="00DA0F6C" w:rsidRPr="00A01FE9" w:rsidRDefault="00DA0F6C" w:rsidP="00DA0F6C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A01FE9">
        <w:rPr>
          <w:rFonts w:ascii="Arial" w:hAnsi="Arial" w:cs="Arial"/>
          <w:sz w:val="24"/>
          <w:szCs w:val="24"/>
        </w:rPr>
        <w:t>. Контроль за исполнением настоящего постановления оставляю за собой.</w:t>
      </w:r>
    </w:p>
    <w:p w:rsidR="00DA0F6C" w:rsidRDefault="00DA0F6C" w:rsidP="00DA0F6C">
      <w:pPr>
        <w:ind w:firstLine="567"/>
        <w:rPr>
          <w:rFonts w:ascii="Arial" w:hAnsi="Arial" w:cs="Arial"/>
          <w:sz w:val="24"/>
          <w:szCs w:val="24"/>
        </w:rPr>
      </w:pPr>
    </w:p>
    <w:p w:rsidR="00DA0F6C" w:rsidRDefault="00DA0F6C" w:rsidP="00DA0F6C">
      <w:pPr>
        <w:ind w:firstLine="567"/>
        <w:rPr>
          <w:rFonts w:ascii="Arial" w:hAnsi="Arial" w:cs="Arial"/>
          <w:sz w:val="24"/>
          <w:szCs w:val="24"/>
        </w:rPr>
      </w:pPr>
    </w:p>
    <w:p w:rsidR="00DA0F6C" w:rsidRPr="00C92AA5" w:rsidRDefault="00DA0F6C" w:rsidP="00DA0F6C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C92AA5"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8332FA" w:rsidRDefault="008332FA"/>
    <w:sectPr w:rsidR="008332FA" w:rsidSect="00F56F8E">
      <w:headerReference w:type="default" r:id="rId6"/>
      <w:footerReference w:type="default" r:id="rId7"/>
      <w:headerReference w:type="first" r:id="rId8"/>
      <w:pgSz w:w="11906" w:h="16838"/>
      <w:pgMar w:top="851" w:right="851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8FB" w:rsidRDefault="009118FB" w:rsidP="00C341B9">
      <w:r>
        <w:separator/>
      </w:r>
    </w:p>
  </w:endnote>
  <w:endnote w:type="continuationSeparator" w:id="0">
    <w:p w:rsidR="009118FB" w:rsidRDefault="009118FB" w:rsidP="00C3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41B9" w:rsidRDefault="00C341B9">
    <w:pPr>
      <w:pStyle w:val="a8"/>
      <w:jc w:val="right"/>
    </w:pPr>
  </w:p>
  <w:p w:rsidR="00C341B9" w:rsidRDefault="00C341B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8FB" w:rsidRDefault="009118FB" w:rsidP="00C341B9">
      <w:r>
        <w:separator/>
      </w:r>
    </w:p>
  </w:footnote>
  <w:footnote w:type="continuationSeparator" w:id="0">
    <w:p w:rsidR="009118FB" w:rsidRDefault="009118FB" w:rsidP="00C34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72"/>
      <w:docPartObj>
        <w:docPartGallery w:val="Page Numbers (Top of Page)"/>
        <w:docPartUnique/>
      </w:docPartObj>
    </w:sdtPr>
    <w:sdtContent>
      <w:p w:rsidR="00F56F8E" w:rsidRDefault="00257859">
        <w:pPr>
          <w:pStyle w:val="aa"/>
          <w:jc w:val="center"/>
        </w:pPr>
        <w:fldSimple w:instr=" PAGE   \* MERGEFORMAT ">
          <w:r w:rsidR="00254DA0">
            <w:rPr>
              <w:noProof/>
            </w:rPr>
            <w:t>2</w:t>
          </w:r>
        </w:fldSimple>
      </w:p>
    </w:sdtContent>
  </w:sdt>
  <w:p w:rsidR="00F56F8E" w:rsidRDefault="00F56F8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F8E" w:rsidRDefault="00F56F8E">
    <w:pPr>
      <w:pStyle w:val="aa"/>
      <w:jc w:val="center"/>
    </w:pPr>
  </w:p>
  <w:p w:rsidR="00F56F8E" w:rsidRDefault="00F56F8E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929"/>
    <w:rsid w:val="000071EE"/>
    <w:rsid w:val="00055FAD"/>
    <w:rsid w:val="001F2817"/>
    <w:rsid w:val="00254DA0"/>
    <w:rsid w:val="00257859"/>
    <w:rsid w:val="0042522E"/>
    <w:rsid w:val="00426F4B"/>
    <w:rsid w:val="00596B37"/>
    <w:rsid w:val="005A60E4"/>
    <w:rsid w:val="00611362"/>
    <w:rsid w:val="006B66ED"/>
    <w:rsid w:val="007B3929"/>
    <w:rsid w:val="008332FA"/>
    <w:rsid w:val="008963D0"/>
    <w:rsid w:val="00896FC9"/>
    <w:rsid w:val="008E059A"/>
    <w:rsid w:val="009118FB"/>
    <w:rsid w:val="00A4428A"/>
    <w:rsid w:val="00AA173A"/>
    <w:rsid w:val="00B038E4"/>
    <w:rsid w:val="00C341B9"/>
    <w:rsid w:val="00C633CD"/>
    <w:rsid w:val="00DA0F6C"/>
    <w:rsid w:val="00E3479C"/>
    <w:rsid w:val="00F56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3929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7B392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a5">
    <w:name w:val="Таблицы (моноширинный)"/>
    <w:basedOn w:val="a"/>
    <w:next w:val="a"/>
    <w:rsid w:val="007B392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Normal">
    <w:name w:val="ConsPlusNormal"/>
    <w:rsid w:val="007B39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6">
    <w:name w:val="caption"/>
    <w:basedOn w:val="a"/>
    <w:next w:val="a"/>
    <w:qFormat/>
    <w:rsid w:val="007B3929"/>
    <w:rPr>
      <w:sz w:val="28"/>
    </w:rPr>
  </w:style>
  <w:style w:type="character" w:styleId="a7">
    <w:name w:val="Hyperlink"/>
    <w:basedOn w:val="a0"/>
    <w:uiPriority w:val="99"/>
    <w:semiHidden/>
    <w:unhideWhenUsed/>
    <w:rsid w:val="00A4428A"/>
    <w:rPr>
      <w:color w:val="0000FF"/>
      <w:u w:val="single"/>
    </w:rPr>
  </w:style>
  <w:style w:type="paragraph" w:customStyle="1" w:styleId="1">
    <w:name w:val="нум список 1"/>
    <w:basedOn w:val="a"/>
    <w:rsid w:val="00DA0F6C"/>
    <w:pPr>
      <w:tabs>
        <w:tab w:val="left" w:pos="360"/>
      </w:tabs>
      <w:spacing w:before="120" w:after="120"/>
      <w:jc w:val="both"/>
    </w:pPr>
    <w:rPr>
      <w:sz w:val="24"/>
      <w:lang w:eastAsia="ar-SA"/>
    </w:rPr>
  </w:style>
  <w:style w:type="paragraph" w:styleId="a8">
    <w:name w:val="footer"/>
    <w:basedOn w:val="a"/>
    <w:link w:val="a9"/>
    <w:uiPriority w:val="99"/>
    <w:unhideWhenUsed/>
    <w:rsid w:val="00DA0F6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DA0F6C"/>
    <w:rPr>
      <w:rFonts w:eastAsiaTheme="minorEastAsia"/>
      <w:lang w:eastAsia="ru-RU"/>
    </w:rPr>
  </w:style>
  <w:style w:type="paragraph" w:styleId="aa">
    <w:name w:val="header"/>
    <w:basedOn w:val="a"/>
    <w:link w:val="ab"/>
    <w:uiPriority w:val="99"/>
    <w:unhideWhenUsed/>
    <w:rsid w:val="00C341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41B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2015-04-01T12:25:00Z</cp:lastPrinted>
  <dcterms:created xsi:type="dcterms:W3CDTF">2015-03-19T06:51:00Z</dcterms:created>
  <dcterms:modified xsi:type="dcterms:W3CDTF">2015-04-01T12:25:00Z</dcterms:modified>
</cp:coreProperties>
</file>